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77" w:rsidRPr="006E7C77" w:rsidRDefault="006E7C77" w:rsidP="006E7C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207AC6"/>
          <w:sz w:val="24"/>
          <w:szCs w:val="24"/>
          <w:lang w:eastAsia="pl-PL"/>
        </w:rPr>
        <w:drawing>
          <wp:inline distT="0" distB="0" distL="0" distR="0">
            <wp:extent cx="2257425" cy="1047750"/>
            <wp:effectExtent l="0" t="0" r="0" b="0"/>
            <wp:docPr id="1" name="Obraz 1" descr="Forum Przeciw Depresji - Kampania Społecz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 Przeciw Depresji - Kampania Społecz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C77">
        <w:rPr>
          <w:rFonts w:ascii="Oswald" w:eastAsia="Times New Roman" w:hAnsi="Oswald" w:cs="Times New Roman"/>
          <w:caps/>
          <w:color w:val="8C919B"/>
          <w:spacing w:val="48"/>
          <w:sz w:val="27"/>
          <w:lang w:eastAsia="pl-PL"/>
        </w:rPr>
        <w:t>KAMPANIA SPOŁECZNA</w:t>
      </w:r>
    </w:p>
    <w:p w:rsidR="006E7C77" w:rsidRPr="006E7C77" w:rsidRDefault="006E7C77" w:rsidP="006E7C77">
      <w:pPr>
        <w:shd w:val="clear" w:color="auto" w:fill="FFFFFF"/>
        <w:spacing w:after="0" w:line="720" w:lineRule="atLeast"/>
        <w:ind w:left="300" w:right="300"/>
        <w:outlineLvl w:val="0"/>
        <w:rPr>
          <w:rFonts w:ascii="Oswald" w:eastAsia="Times New Roman" w:hAnsi="Oswald" w:cs="Times New Roman"/>
          <w:color w:val="207AC6"/>
          <w:kern w:val="36"/>
          <w:sz w:val="60"/>
          <w:szCs w:val="60"/>
          <w:lang w:eastAsia="pl-PL"/>
        </w:rPr>
      </w:pPr>
      <w:r w:rsidRPr="006E7C77">
        <w:rPr>
          <w:rFonts w:ascii="Oswald" w:eastAsia="Times New Roman" w:hAnsi="Oswald" w:cs="Times New Roman"/>
          <w:color w:val="207AC6"/>
          <w:kern w:val="36"/>
          <w:sz w:val="60"/>
          <w:szCs w:val="60"/>
          <w:lang w:eastAsia="pl-PL"/>
        </w:rPr>
        <w:t>JAK DBAĆ O SWOJE ZDROWIE PSYCHICZNE?</w:t>
      </w:r>
    </w:p>
    <w:p w:rsidR="006E7C77" w:rsidRPr="006E7C77" w:rsidRDefault="006E7C77" w:rsidP="006E7C77">
      <w:pPr>
        <w:spacing w:after="270" w:line="330" w:lineRule="atLeast"/>
        <w:jc w:val="center"/>
        <w:outlineLvl w:val="4"/>
        <w:rPr>
          <w:rFonts w:ascii="Oswald" w:eastAsia="Times New Roman" w:hAnsi="Oswald" w:cs="Times New Roman"/>
          <w:sz w:val="27"/>
          <w:szCs w:val="27"/>
          <w:lang w:eastAsia="pl-PL"/>
        </w:rPr>
      </w:pPr>
      <w:r w:rsidRPr="006E7C77">
        <w:rPr>
          <w:rFonts w:ascii="Oswald" w:eastAsia="Times New Roman" w:hAnsi="Oswald" w:cs="Times New Roman"/>
          <w:sz w:val="27"/>
          <w:szCs w:val="27"/>
          <w:lang w:eastAsia="pl-PL"/>
        </w:rPr>
        <w:t>Aktywność fizyczna</w:t>
      </w:r>
    </w:p>
    <w:p w:rsidR="006E7C77" w:rsidRPr="006E7C77" w:rsidRDefault="006E7C77" w:rsidP="006E7C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207AC6"/>
          <w:sz w:val="24"/>
          <w:szCs w:val="24"/>
          <w:lang w:eastAsia="pl-PL"/>
        </w:rPr>
        <w:drawing>
          <wp:inline distT="0" distB="0" distL="0" distR="0">
            <wp:extent cx="2857500" cy="1085850"/>
            <wp:effectExtent l="19050" t="0" r="0" b="0"/>
            <wp:docPr id="8" name="Obraz 8" descr="jak-dbac-o-zdrowie-aktywnosc-fizyczna">
              <a:hlinkClick xmlns:a="http://schemas.openxmlformats.org/drawingml/2006/main" r:id="rId7" tooltip="&quot;Aktywność fizycz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k-dbac-o-zdrowie-aktywnosc-fizyczna">
                      <a:hlinkClick r:id="rId7" tooltip="&quot;Aktywność fizycz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77" w:rsidRPr="006E7C77" w:rsidRDefault="006E7C77" w:rsidP="006E7C77">
      <w:pPr>
        <w:spacing w:after="270" w:line="330" w:lineRule="atLeast"/>
        <w:jc w:val="center"/>
        <w:outlineLvl w:val="4"/>
        <w:rPr>
          <w:rFonts w:ascii="Oswald" w:eastAsia="Times New Roman" w:hAnsi="Oswald" w:cs="Times New Roman"/>
          <w:sz w:val="27"/>
          <w:szCs w:val="27"/>
          <w:lang w:eastAsia="pl-PL"/>
        </w:rPr>
      </w:pPr>
      <w:r w:rsidRPr="006E7C77">
        <w:rPr>
          <w:rFonts w:ascii="Oswald" w:eastAsia="Times New Roman" w:hAnsi="Oswald" w:cs="Times New Roman"/>
          <w:sz w:val="27"/>
          <w:szCs w:val="27"/>
          <w:lang w:eastAsia="pl-PL"/>
        </w:rPr>
        <w:t>W poszukiwaniu małych satysfakcji</w:t>
      </w:r>
    </w:p>
    <w:p w:rsidR="006E7C77" w:rsidRPr="006E7C77" w:rsidRDefault="006E7C77" w:rsidP="006E7C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207AC6"/>
          <w:sz w:val="24"/>
          <w:szCs w:val="24"/>
          <w:lang w:eastAsia="pl-PL"/>
        </w:rPr>
        <w:drawing>
          <wp:inline distT="0" distB="0" distL="0" distR="0">
            <wp:extent cx="2857500" cy="1085850"/>
            <wp:effectExtent l="19050" t="0" r="0" b="0"/>
            <wp:docPr id="9" name="Obraz 9" descr="jak-dbac-o-zdrowie-poszukiwanie-satysfakcji">
              <a:hlinkClick xmlns:a="http://schemas.openxmlformats.org/drawingml/2006/main" r:id="rId9" tooltip="&quot;W poszukiwaniu małych satysfakcj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k-dbac-o-zdrowie-poszukiwanie-satysfakcji">
                      <a:hlinkClick r:id="rId9" tooltip="&quot;W poszukiwaniu małych satysfakcj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77" w:rsidRPr="006E7C77" w:rsidRDefault="006E7C77" w:rsidP="006E7C77">
      <w:pPr>
        <w:spacing w:after="270" w:line="330" w:lineRule="atLeast"/>
        <w:jc w:val="center"/>
        <w:outlineLvl w:val="4"/>
        <w:rPr>
          <w:rFonts w:ascii="Oswald" w:eastAsia="Times New Roman" w:hAnsi="Oswald" w:cs="Times New Roman"/>
          <w:sz w:val="27"/>
          <w:szCs w:val="27"/>
          <w:lang w:eastAsia="pl-PL"/>
        </w:rPr>
      </w:pPr>
      <w:r w:rsidRPr="006E7C77">
        <w:rPr>
          <w:rFonts w:ascii="Oswald" w:eastAsia="Times New Roman" w:hAnsi="Oswald" w:cs="Times New Roman"/>
          <w:sz w:val="27"/>
          <w:szCs w:val="27"/>
          <w:lang w:eastAsia="pl-PL"/>
        </w:rPr>
        <w:t>Zadbaj o odpowiednią jakość snu</w:t>
      </w:r>
    </w:p>
    <w:p w:rsidR="006E7C77" w:rsidRPr="006E7C77" w:rsidRDefault="006E7C77" w:rsidP="006E7C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207AC6"/>
          <w:sz w:val="24"/>
          <w:szCs w:val="24"/>
          <w:lang w:eastAsia="pl-PL"/>
        </w:rPr>
        <w:lastRenderedPageBreak/>
        <w:drawing>
          <wp:inline distT="0" distB="0" distL="0" distR="0">
            <wp:extent cx="2857500" cy="1085850"/>
            <wp:effectExtent l="19050" t="0" r="0" b="0"/>
            <wp:docPr id="10" name="Obraz 10" descr="jak-dbac-o-zdrowie-higiena-snu">
              <a:hlinkClick xmlns:a="http://schemas.openxmlformats.org/drawingml/2006/main" r:id="rId11" tooltip="&quot;Zadbaj o odpowiednią jakość i długość sn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-dbac-o-zdrowie-higiena-snu">
                      <a:hlinkClick r:id="rId11" tooltip="&quot;Zadbaj o odpowiednią jakość i długość sn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77" w:rsidRPr="006E7C77" w:rsidRDefault="006E7C77" w:rsidP="006E7C77">
      <w:pPr>
        <w:spacing w:after="270" w:line="330" w:lineRule="atLeast"/>
        <w:jc w:val="center"/>
        <w:outlineLvl w:val="4"/>
        <w:rPr>
          <w:rFonts w:ascii="Oswald" w:eastAsia="Times New Roman" w:hAnsi="Oswald" w:cs="Times New Roman"/>
          <w:sz w:val="27"/>
          <w:szCs w:val="27"/>
          <w:lang w:eastAsia="pl-PL"/>
        </w:rPr>
      </w:pPr>
      <w:r w:rsidRPr="006E7C77">
        <w:rPr>
          <w:rFonts w:ascii="Oswald" w:eastAsia="Times New Roman" w:hAnsi="Oswald" w:cs="Times New Roman"/>
          <w:sz w:val="27"/>
          <w:szCs w:val="27"/>
          <w:lang w:eastAsia="pl-PL"/>
        </w:rPr>
        <w:t>MIŁOŚĆ – naturalne leczenie oksytocyną</w:t>
      </w:r>
    </w:p>
    <w:p w:rsidR="006E7C77" w:rsidRPr="006E7C77" w:rsidRDefault="006E7C77" w:rsidP="006E7C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207AC6"/>
          <w:sz w:val="24"/>
          <w:szCs w:val="24"/>
          <w:lang w:eastAsia="pl-PL"/>
        </w:rPr>
        <w:drawing>
          <wp:inline distT="0" distB="0" distL="0" distR="0">
            <wp:extent cx="2857500" cy="1085850"/>
            <wp:effectExtent l="19050" t="0" r="0" b="0"/>
            <wp:docPr id="11" name="Obraz 11" descr="jak-dbac-o-zdrowie-milosc-leczenie-oksytocyna">
              <a:hlinkClick xmlns:a="http://schemas.openxmlformats.org/drawingml/2006/main" r:id="rId13" tooltip="&quot;MIŁOŚĆ – czyli naturalne leczenie oksytocyn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k-dbac-o-zdrowie-milosc-leczenie-oksytocyna">
                      <a:hlinkClick r:id="rId13" tooltip="&quot;MIŁOŚĆ – czyli naturalne leczenie oksytocyn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77" w:rsidRPr="006E7C77" w:rsidRDefault="006E7C77" w:rsidP="006E7C77">
      <w:pPr>
        <w:spacing w:after="270" w:line="330" w:lineRule="atLeast"/>
        <w:jc w:val="center"/>
        <w:outlineLvl w:val="4"/>
        <w:rPr>
          <w:rFonts w:ascii="Oswald" w:eastAsia="Times New Roman" w:hAnsi="Oswald" w:cs="Times New Roman"/>
          <w:sz w:val="27"/>
          <w:szCs w:val="27"/>
          <w:lang w:eastAsia="pl-PL"/>
        </w:rPr>
      </w:pPr>
      <w:r w:rsidRPr="006E7C77">
        <w:rPr>
          <w:rFonts w:ascii="Oswald" w:eastAsia="Times New Roman" w:hAnsi="Oswald" w:cs="Times New Roman"/>
          <w:sz w:val="27"/>
          <w:szCs w:val="27"/>
          <w:lang w:eastAsia="pl-PL"/>
        </w:rPr>
        <w:t xml:space="preserve">Niedobór </w:t>
      </w:r>
      <w:proofErr w:type="spellStart"/>
      <w:r w:rsidRPr="006E7C77">
        <w:rPr>
          <w:rFonts w:ascii="Oswald" w:eastAsia="Times New Roman" w:hAnsi="Oswald" w:cs="Times New Roman"/>
          <w:sz w:val="27"/>
          <w:szCs w:val="27"/>
          <w:lang w:eastAsia="pl-PL"/>
        </w:rPr>
        <w:t>wit</w:t>
      </w:r>
      <w:proofErr w:type="spellEnd"/>
      <w:r w:rsidRPr="006E7C77">
        <w:rPr>
          <w:rFonts w:ascii="Oswald" w:eastAsia="Times New Roman" w:hAnsi="Oswald" w:cs="Times New Roman"/>
          <w:sz w:val="27"/>
          <w:szCs w:val="27"/>
          <w:lang w:eastAsia="pl-PL"/>
        </w:rPr>
        <w:t>. D sprzyja stanom depresyjnym</w:t>
      </w:r>
    </w:p>
    <w:p w:rsidR="006E7C77" w:rsidRPr="006E7C77" w:rsidRDefault="006E7C77" w:rsidP="006E7C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207AC6"/>
          <w:sz w:val="24"/>
          <w:szCs w:val="24"/>
          <w:lang w:eastAsia="pl-PL"/>
        </w:rPr>
        <w:drawing>
          <wp:inline distT="0" distB="0" distL="0" distR="0">
            <wp:extent cx="2857500" cy="1085850"/>
            <wp:effectExtent l="19050" t="0" r="0" b="0"/>
            <wp:docPr id="12" name="Obraz 12" descr="jak-dbac-o-zdrowie-witamina-d">
              <a:hlinkClick xmlns:a="http://schemas.openxmlformats.org/drawingml/2006/main" r:id="rId15" tooltip="&quot;Niedobór witaminy D może sprzyjać stanom depresyjny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ak-dbac-o-zdrowie-witamina-d">
                      <a:hlinkClick r:id="rId15" tooltip="&quot;Niedobór witaminy D może sprzyjać stanom depresyjny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77" w:rsidRPr="006E7C77" w:rsidRDefault="006E7C77" w:rsidP="006E7C77">
      <w:pPr>
        <w:spacing w:after="270" w:line="330" w:lineRule="atLeast"/>
        <w:jc w:val="center"/>
        <w:outlineLvl w:val="4"/>
        <w:rPr>
          <w:rFonts w:ascii="Oswald" w:eastAsia="Times New Roman" w:hAnsi="Oswald" w:cs="Times New Roman"/>
          <w:sz w:val="27"/>
          <w:szCs w:val="27"/>
          <w:lang w:eastAsia="pl-PL"/>
        </w:rPr>
      </w:pPr>
      <w:r w:rsidRPr="006E7C77">
        <w:rPr>
          <w:rFonts w:ascii="Oswald" w:eastAsia="Times New Roman" w:hAnsi="Oswald" w:cs="Times New Roman"/>
          <w:sz w:val="27"/>
          <w:szCs w:val="27"/>
          <w:lang w:eastAsia="pl-PL"/>
        </w:rPr>
        <w:t>Odpowiednia dieta</w:t>
      </w:r>
    </w:p>
    <w:p w:rsidR="006E7C77" w:rsidRPr="006E7C77" w:rsidRDefault="006E7C77" w:rsidP="006E7C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207AC6"/>
          <w:sz w:val="24"/>
          <w:szCs w:val="24"/>
          <w:lang w:eastAsia="pl-PL"/>
        </w:rPr>
        <w:lastRenderedPageBreak/>
        <w:drawing>
          <wp:inline distT="0" distB="0" distL="0" distR="0">
            <wp:extent cx="2857500" cy="1085850"/>
            <wp:effectExtent l="19050" t="0" r="0" b="0"/>
            <wp:docPr id="13" name="Obraz 13" descr="jak-dbac-o-zdrowie-dieta">
              <a:hlinkClick xmlns:a="http://schemas.openxmlformats.org/drawingml/2006/main" r:id="rId17" tooltip="&quot;Odpowiednia die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k-dbac-o-zdrowie-dieta">
                      <a:hlinkClick r:id="rId17" tooltip="&quot;Odpowiednia die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77" w:rsidRPr="006E7C77" w:rsidRDefault="006E7C77" w:rsidP="006E7C77">
      <w:pPr>
        <w:spacing w:after="270" w:line="330" w:lineRule="atLeast"/>
        <w:jc w:val="center"/>
        <w:outlineLvl w:val="4"/>
        <w:rPr>
          <w:rFonts w:ascii="Oswald" w:eastAsia="Times New Roman" w:hAnsi="Oswald" w:cs="Times New Roman"/>
          <w:sz w:val="27"/>
          <w:szCs w:val="27"/>
          <w:lang w:eastAsia="pl-PL"/>
        </w:rPr>
      </w:pPr>
      <w:r w:rsidRPr="006E7C77">
        <w:rPr>
          <w:rFonts w:ascii="Oswald" w:eastAsia="Times New Roman" w:hAnsi="Oswald" w:cs="Times New Roman"/>
          <w:b/>
          <w:bCs/>
          <w:color w:val="FF0000"/>
          <w:sz w:val="27"/>
          <w:lang w:eastAsia="pl-PL"/>
        </w:rPr>
        <w:t>PAMIĘTAJ:</w:t>
      </w:r>
      <w:r w:rsidRPr="006E7C77">
        <w:rPr>
          <w:rFonts w:ascii="Oswald" w:eastAsia="Times New Roman" w:hAnsi="Oswald" w:cs="Times New Roman"/>
          <w:color w:val="FF0000"/>
          <w:sz w:val="27"/>
          <w:szCs w:val="27"/>
          <w:lang w:eastAsia="pl-PL"/>
        </w:rPr>
        <w:br/>
      </w:r>
      <w:r w:rsidRPr="006E7C77">
        <w:rPr>
          <w:rFonts w:ascii="Oswald" w:eastAsia="Times New Roman" w:hAnsi="Oswald" w:cs="Times New Roman"/>
          <w:color w:val="999999"/>
          <w:sz w:val="27"/>
          <w:szCs w:val="27"/>
          <w:lang w:eastAsia="pl-PL"/>
        </w:rPr>
        <w:t>Jeśli podejrzewasz u siebie lub Twojego bliskiego depresję,</w:t>
      </w:r>
      <w:r w:rsidRPr="006E7C77">
        <w:rPr>
          <w:rFonts w:ascii="Oswald" w:eastAsia="Times New Roman" w:hAnsi="Oswald" w:cs="Times New Roman"/>
          <w:color w:val="999999"/>
          <w:sz w:val="27"/>
          <w:szCs w:val="27"/>
          <w:lang w:eastAsia="pl-PL"/>
        </w:rPr>
        <w:br/>
        <w:t>jeśli sądzisz, że dzieje się z Tobą coś poważniejszego</w:t>
      </w:r>
      <w:r w:rsidRPr="006E7C77">
        <w:rPr>
          <w:rFonts w:ascii="Oswald" w:eastAsia="Times New Roman" w:hAnsi="Oswald" w:cs="Times New Roman"/>
          <w:color w:val="999999"/>
          <w:sz w:val="27"/>
          <w:szCs w:val="27"/>
          <w:lang w:eastAsia="pl-PL"/>
        </w:rPr>
        <w:br/>
        <w:t>niż sezonowe obniżenie nastroju,</w:t>
      </w:r>
      <w:r w:rsidRPr="006E7C77">
        <w:rPr>
          <w:rFonts w:ascii="Oswald" w:eastAsia="Times New Roman" w:hAnsi="Oswald" w:cs="Times New Roman"/>
          <w:color w:val="999999"/>
          <w:sz w:val="27"/>
          <w:szCs w:val="27"/>
          <w:lang w:eastAsia="pl-PL"/>
        </w:rPr>
        <w:br/>
        <w:t>stres czy przemęczenie</w:t>
      </w:r>
      <w:r w:rsidRPr="006E7C77">
        <w:rPr>
          <w:rFonts w:ascii="Oswald" w:eastAsia="Times New Roman" w:hAnsi="Oswald" w:cs="Times New Roman"/>
          <w:color w:val="999999"/>
          <w:sz w:val="27"/>
          <w:szCs w:val="27"/>
          <w:lang w:eastAsia="pl-PL"/>
        </w:rPr>
        <w:br/>
      </w:r>
      <w:r w:rsidRPr="006E7C77">
        <w:rPr>
          <w:rFonts w:ascii="Oswald" w:eastAsia="Times New Roman" w:hAnsi="Oswald" w:cs="Times New Roman"/>
          <w:color w:val="3366FF"/>
          <w:sz w:val="27"/>
          <w:szCs w:val="27"/>
          <w:lang w:eastAsia="pl-PL"/>
        </w:rPr>
        <w:t>– nie wahaj się i skontaktuj się ze specjalistą.</w:t>
      </w:r>
    </w:p>
    <w:p w:rsidR="006E7C77" w:rsidRPr="006E7C77" w:rsidRDefault="006E7C77" w:rsidP="006E7C77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9144000" cy="6076950"/>
            <wp:effectExtent l="19050" t="0" r="0" b="0"/>
            <wp:docPr id="14" name="Obraz 14" descr="5-rzeczy-jak-dbac-o-swoje-zdrowie-psych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-rzeczy-jak-dbac-o-swoje-zdrowie-psychiczn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77" w:rsidRPr="006E7C77" w:rsidRDefault="006E7C77" w:rsidP="006E7C77">
      <w:pPr>
        <w:spacing w:after="270" w:line="480" w:lineRule="atLeast"/>
        <w:jc w:val="center"/>
        <w:outlineLvl w:val="2"/>
        <w:rPr>
          <w:rFonts w:ascii="Oswald" w:eastAsia="Times New Roman" w:hAnsi="Oswald" w:cs="Times New Roman"/>
          <w:sz w:val="42"/>
          <w:szCs w:val="42"/>
          <w:lang w:eastAsia="pl-PL"/>
        </w:rPr>
      </w:pPr>
      <w:r w:rsidRPr="006E7C77">
        <w:rPr>
          <w:rFonts w:ascii="Oswald" w:eastAsia="Times New Roman" w:hAnsi="Oswald" w:cs="Times New Roman"/>
          <w:color w:val="00CCFF"/>
          <w:sz w:val="42"/>
          <w:szCs w:val="42"/>
          <w:lang w:eastAsia="pl-PL"/>
        </w:rPr>
        <w:lastRenderedPageBreak/>
        <w:t>Depresję można wyleczyć!</w:t>
      </w:r>
    </w:p>
    <w:p w:rsidR="006E7C77" w:rsidRPr="006E7C77" w:rsidRDefault="006E7C77" w:rsidP="006E7C77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Źródła:</w:t>
      </w:r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Behavioral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activation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treatments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of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depression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a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meta-analysis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P.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Cuijpers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A. van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Straten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L.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Warmerdam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Clinical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Psychology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Review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2007; 27: 318-326</w:t>
      </w:r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American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Association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for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Geriatric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Psychiatry (AAGP) 2013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Annual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Meeting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Abstract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NR 08.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Presented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March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15, 2013.</w:t>
      </w:r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JAMA Psychiatry, 15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October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2014, doi:10.1001/jamapsychiatry.2014.1240 oraz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Cell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2014, 159 (1): 33-45.</w:t>
      </w:r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“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Love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and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Fear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by Gary Wilson and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Marnia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Robinson”</w:t>
      </w:r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Legros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JJ, Inhibitory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effect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of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oxytocin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on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corticotrope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function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humans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are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vasopressin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and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oxytocin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ying-yang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neurohormones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?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Psychoneuroendocrinology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2001 Oct;26(7)</w:t>
      </w:r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Mayo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Clinic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Proceedings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2011; 86:1050-1055.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Medscape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News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March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2012</w:t>
      </w:r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Płudowski P.,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Kaczmarewicz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E. i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.: Wytyczne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suplementacji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witaminą D dla Europy Środkowej: Rekomendowane dawki witaminy D dla populacji zdrowej oraz dla grup ryzyka deficytu witaminy D.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Endokrynol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Pol. 2013</w:t>
      </w:r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Marcin Siwek „Biologiczne markery zaburzeń afektywnych” – wykład na konferencji: Farmakoterapia, psychoterapia i rehabilitacja zaburzeń afektywnych, Zakopane 2011</w:t>
      </w:r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Siwek M., Wróbel A., Dudek D., Nowak G., Zięba A., „Udział cynku w patogenezie i terapii zaburzeń afektywnych” –artykuł w: Psychiatria Polska 5/2005</w:t>
      </w:r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Siwek M., Wróbel A., Dudek D., Nowak G., Zięba A., „Udział miedzi i magnezu w patogenezie i terapii zaburzeń afektywnych” – artykuł w: Psychiatria Polska 5/2005</w:t>
      </w:r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Siwek M, Dudek D, Paul IA,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Sowa-Kućma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M,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Zieba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A,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Popik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P,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Pilc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A, Nowak G.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Zinc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supplementation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augments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efficacy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of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imipramine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treatment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resistant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patients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a double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blind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placebo-controlled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study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Journal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of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Affective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Disorders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2009</w:t>
      </w:r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Mossner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 I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Consensus paper of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the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WFSBP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Task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Force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on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Biological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Markers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Biological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Markers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Depression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2007</w:t>
      </w:r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www.pamietajosercu.pl “Aktywność fizyczna w zapobieganiu i leczeniu depresji” dr n. med. Magdalena Kwaśniewska, prof. dr hab. n. med. Wojciech Drygas</w:t>
      </w:r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Padesky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C.,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Greenberger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D.: Umysł ponad nastrojem. Kraków, WUJ, 2004</w:t>
      </w:r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Beck A.T.,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Rush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A.J., Shaw B.F.,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Emery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G.: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Cognitive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therapy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of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depression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New York,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Guilford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Press, 1979</w:t>
      </w:r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Prusiński A. Bezsenność i inne zaburzenia snu, Wydawnictwo Lekarskie PZWL, Warszawa 2007</w:t>
      </w:r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Dlaczego leczyć bezsenność” [David N.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Neubauer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Michael T. Smith, Psychiatria po Dyplomie, Tom 4,Nr 3, 2007]</w:t>
      </w:r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www.psychiatria.mp.pl  „Higiena snu. Jak zadbać o zdrowy sen?” dr hab. n. med. Adam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Wichniak</w:t>
      </w:r>
      <w:proofErr w:type="spellEnd"/>
    </w:p>
    <w:p w:rsidR="006E7C77" w:rsidRPr="006E7C77" w:rsidRDefault="006E7C77" w:rsidP="006E7C77">
      <w:pPr>
        <w:numPr>
          <w:ilvl w:val="0"/>
          <w:numId w:val="2"/>
        </w:numPr>
        <w:spacing w:before="100" w:beforeAutospacing="1" w:after="27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Knefel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K., </w:t>
      </w:r>
      <w:proofErr w:type="spellStart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Hese</w:t>
      </w:r>
      <w:proofErr w:type="spellEnd"/>
      <w:r w:rsidRPr="006E7C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 T., Kwasy omega-3 a zaburzenia depresyjne, lękowe i schizofrenia, Psychiatria w Praktyce Klinicznej 2009, tom 2, nr 3</w:t>
      </w:r>
    </w:p>
    <w:p w:rsidR="00527C56" w:rsidRDefault="00527C56"/>
    <w:sectPr w:rsidR="00527C56" w:rsidSect="006E7C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70D"/>
    <w:multiLevelType w:val="multilevel"/>
    <w:tmpl w:val="227E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E3104"/>
    <w:multiLevelType w:val="multilevel"/>
    <w:tmpl w:val="0DF8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7C77"/>
    <w:rsid w:val="00225A30"/>
    <w:rsid w:val="00527C56"/>
    <w:rsid w:val="006E7C77"/>
    <w:rsid w:val="0078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C56"/>
  </w:style>
  <w:style w:type="paragraph" w:styleId="Nagwek1">
    <w:name w:val="heading 1"/>
    <w:basedOn w:val="Normalny"/>
    <w:link w:val="Nagwek1Znak"/>
    <w:uiPriority w:val="9"/>
    <w:qFormat/>
    <w:rsid w:val="006E7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7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E7C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7C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7C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E7C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7C77"/>
    <w:rPr>
      <w:color w:val="0000FF"/>
      <w:u w:val="single"/>
    </w:rPr>
  </w:style>
  <w:style w:type="character" w:customStyle="1" w:styleId="tagline">
    <w:name w:val="tagline"/>
    <w:basedOn w:val="Domylnaczcionkaakapitu"/>
    <w:rsid w:val="006E7C77"/>
  </w:style>
  <w:style w:type="paragraph" w:styleId="NormalnyWeb">
    <w:name w:val="Normal (Web)"/>
    <w:basedOn w:val="Normalny"/>
    <w:uiPriority w:val="99"/>
    <w:semiHidden/>
    <w:unhideWhenUsed/>
    <w:rsid w:val="006E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7C77"/>
    <w:rPr>
      <w:b/>
      <w:bCs/>
    </w:rPr>
  </w:style>
  <w:style w:type="character" w:styleId="Uwydatnienie">
    <w:name w:val="Emphasis"/>
    <w:basedOn w:val="Domylnaczcionkaakapitu"/>
    <w:uiPriority w:val="20"/>
    <w:qFormat/>
    <w:rsid w:val="006E7C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1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823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C9C9C9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1564099">
                      <w:marLeft w:val="-1275"/>
                      <w:marRight w:val="0"/>
                      <w:marTop w:val="0"/>
                      <w:marBottom w:val="0"/>
                      <w:divBdr>
                        <w:top w:val="single" w:sz="18" w:space="0" w:color="C9C9C9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06056809">
                      <w:marLeft w:val="-1275"/>
                      <w:marRight w:val="0"/>
                      <w:marTop w:val="0"/>
                      <w:marBottom w:val="0"/>
                      <w:divBdr>
                        <w:top w:val="single" w:sz="18" w:space="0" w:color="C9C9C9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173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139880395">
                      <w:marLeft w:val="-1275"/>
                      <w:marRight w:val="0"/>
                      <w:marTop w:val="0"/>
                      <w:marBottom w:val="0"/>
                      <w:divBdr>
                        <w:top w:val="single" w:sz="18" w:space="0" w:color="C9C9C9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6715228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C9C9C9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515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313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4395">
                      <w:marLeft w:val="321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6580">
                      <w:marLeft w:val="321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129">
                      <w:marLeft w:val="321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285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9913">
                      <w:marLeft w:val="321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2495">
                      <w:marLeft w:val="321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3218">
                      <w:marLeft w:val="321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orumprzeciwdepresji.pl/index.php/jak-dbac-o-swoje-zdrowie-psychiczne/milosc-czyli-naturalne-leczenie-oksytocyna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umprzeciwdepresji.pl/index.php/jak-dbac-o-swoje-zdrowie-psychiczne/aktywnosc-fizyczna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forumprzeciwdepresji.pl/index.php/jak-dbac-o-swoje-zdrowie-psychiczne/odpowiednia-diet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orumprzeciwdepresji.pl/index.php/jak-dbac-o-swoje-zdrowie-psychiczne/zadbaj-o-odpowiednia-jakosc-i-dlugosc-snu" TargetMode="External"/><Relationship Id="rId5" Type="http://schemas.openxmlformats.org/officeDocument/2006/relationships/hyperlink" Target="https://forumprzeciwdepresji.pl/" TargetMode="External"/><Relationship Id="rId15" Type="http://schemas.openxmlformats.org/officeDocument/2006/relationships/hyperlink" Target="https://forumprzeciwdepresji.pl/index.php/jak-dbac-o-swoje-zdrowie-psychiczne/niedobor-witaminy-d-moze-sprzyjac-stanom-depresyjny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forumprzeciwdepresji.pl/index.php/jak-dbac-o-swoje-zdrowie-psychiczne/w-poszukiwaniu-malych-satysfakcji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426</Words>
  <Characters>2556</Characters>
  <Application>Microsoft Office Word</Application>
  <DocSecurity>0</DocSecurity>
  <Lines>21</Lines>
  <Paragraphs>5</Paragraphs>
  <ScaleCrop>false</ScaleCrop>
  <Company>HP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zsptuczna</dc:creator>
  <cp:lastModifiedBy>Użytkownik systemu Windows</cp:lastModifiedBy>
  <cp:revision>2</cp:revision>
  <dcterms:created xsi:type="dcterms:W3CDTF">2021-01-22T09:36:00Z</dcterms:created>
  <dcterms:modified xsi:type="dcterms:W3CDTF">2021-01-22T09:36:00Z</dcterms:modified>
</cp:coreProperties>
</file>